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EBFBE6" w14:textId="7B07779C" w:rsidR="00296C74" w:rsidRPr="00D25C55" w:rsidRDefault="007A1F9A" w:rsidP="00D25C55">
      <w:pPr>
        <w:rPr>
          <w:sz w:val="10"/>
          <w:szCs w:val="10"/>
        </w:rPr>
      </w:pPr>
      <w:r>
        <w:rPr>
          <w:b/>
          <w:bCs/>
          <w:color w:val="002060"/>
          <w:sz w:val="28"/>
          <w:szCs w:val="28"/>
        </w:rPr>
        <w:t xml:space="preserve">                                    </w:t>
      </w:r>
      <w:r w:rsidR="00D25C55"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14:paraId="342B991F" w14:textId="77777777" w:rsidR="00296C74" w:rsidRPr="00743E7E" w:rsidRDefault="00743E7E" w:rsidP="00D8123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43E7E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D6A6CE" wp14:editId="56C9FB36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D86120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jeYLjd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</w:p>
    <w:p w14:paraId="079E09C4" w14:textId="2455F619" w:rsidR="0091710E" w:rsidRPr="00470CBB" w:rsidRDefault="00E46972" w:rsidP="00D81239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70CBB">
        <w:rPr>
          <w:rFonts w:asciiTheme="majorBidi" w:hAnsiTheme="majorBidi" w:cstheme="majorBidi"/>
          <w:b/>
          <w:bCs/>
          <w:sz w:val="48"/>
          <w:szCs w:val="48"/>
        </w:rPr>
        <w:t xml:space="preserve">Assignment </w:t>
      </w:r>
      <w:r w:rsidR="00B94741">
        <w:rPr>
          <w:rFonts w:asciiTheme="majorBidi" w:hAnsiTheme="majorBidi" w:cstheme="majorBidi"/>
          <w:b/>
          <w:bCs/>
          <w:sz w:val="48"/>
          <w:szCs w:val="48"/>
        </w:rPr>
        <w:t>2</w:t>
      </w:r>
    </w:p>
    <w:p w14:paraId="153A7261" w14:textId="77777777" w:rsidR="00E46972" w:rsidRDefault="00E46972">
      <w:pPr>
        <w:rPr>
          <w:rFonts w:asciiTheme="majorBidi" w:hAnsiTheme="majorBidi" w:cstheme="majorBidi"/>
        </w:rPr>
      </w:pPr>
    </w:p>
    <w:p w14:paraId="7E42B41F" w14:textId="77777777"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968"/>
        <w:gridCol w:w="4927"/>
      </w:tblGrid>
      <w:tr w:rsidR="00E46972" w:rsidRPr="00E46972" w14:paraId="2AED6958" w14:textId="77777777" w:rsidTr="00ED4BD9">
        <w:tc>
          <w:tcPr>
            <w:tcW w:w="4968" w:type="dxa"/>
            <w:vAlign w:val="center"/>
          </w:tcPr>
          <w:p w14:paraId="60051500" w14:textId="54A75295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  <w:r w:rsidR="00ED4BD9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1B15A7">
              <w:rPr>
                <w:rFonts w:asciiTheme="majorBidi" w:hAnsiTheme="majorBidi" w:cstheme="majorBidi"/>
                <w:sz w:val="28"/>
                <w:szCs w:val="28"/>
              </w:rPr>
              <w:t xml:space="preserve">Organizational </w:t>
            </w:r>
            <w:r w:rsidR="00F03F6D">
              <w:rPr>
                <w:rFonts w:asciiTheme="majorBidi" w:hAnsiTheme="majorBidi" w:cstheme="majorBidi"/>
                <w:sz w:val="28"/>
                <w:szCs w:val="28"/>
              </w:rPr>
              <w:t>Behavior</w:t>
            </w:r>
          </w:p>
        </w:tc>
        <w:tc>
          <w:tcPr>
            <w:tcW w:w="4927" w:type="dxa"/>
            <w:vAlign w:val="center"/>
          </w:tcPr>
          <w:p w14:paraId="3E039810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</w:p>
        </w:tc>
      </w:tr>
      <w:tr w:rsidR="00E46972" w:rsidRPr="00E46972" w14:paraId="2F003349" w14:textId="77777777" w:rsidTr="00ED4BD9">
        <w:tc>
          <w:tcPr>
            <w:tcW w:w="4968" w:type="dxa"/>
            <w:vAlign w:val="center"/>
          </w:tcPr>
          <w:p w14:paraId="70EF0C0A" w14:textId="4B13F44C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ED4BD9">
              <w:rPr>
                <w:rFonts w:asciiTheme="majorBidi" w:hAnsiTheme="majorBidi" w:cstheme="majorBidi"/>
                <w:sz w:val="28"/>
                <w:szCs w:val="28"/>
              </w:rPr>
              <w:t xml:space="preserve"> MGT</w:t>
            </w:r>
            <w:r w:rsidR="001B15A7">
              <w:rPr>
                <w:rFonts w:asciiTheme="majorBidi" w:hAnsiTheme="majorBidi" w:cstheme="majorBidi"/>
                <w:sz w:val="28"/>
                <w:szCs w:val="28"/>
              </w:rPr>
              <w:t>301</w:t>
            </w:r>
          </w:p>
        </w:tc>
        <w:tc>
          <w:tcPr>
            <w:tcW w:w="4927" w:type="dxa"/>
            <w:vAlign w:val="center"/>
          </w:tcPr>
          <w:p w14:paraId="1DADC8E1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E46972" w:rsidRPr="00E46972" w14:paraId="3E1BAA75" w14:textId="77777777" w:rsidTr="00ED4BD9">
        <w:tc>
          <w:tcPr>
            <w:tcW w:w="4968" w:type="dxa"/>
            <w:vAlign w:val="center"/>
          </w:tcPr>
          <w:p w14:paraId="35BC3F4D" w14:textId="6A3BD092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Semester: </w:t>
            </w:r>
            <w:r w:rsidR="005C5335">
              <w:rPr>
                <w:rFonts w:asciiTheme="majorBidi" w:hAnsiTheme="majorBidi" w:cstheme="majorBidi"/>
                <w:sz w:val="28"/>
                <w:szCs w:val="28"/>
              </w:rPr>
              <w:t>1st</w:t>
            </w:r>
          </w:p>
        </w:tc>
        <w:tc>
          <w:tcPr>
            <w:tcW w:w="4927" w:type="dxa"/>
            <w:vAlign w:val="center"/>
          </w:tcPr>
          <w:p w14:paraId="11D54744" w14:textId="77777777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</w:p>
        </w:tc>
      </w:tr>
      <w:tr w:rsidR="009D49C8" w:rsidRPr="00E46972" w14:paraId="7FE3FEE0" w14:textId="77777777" w:rsidTr="009D49C8">
        <w:tc>
          <w:tcPr>
            <w:tcW w:w="9895" w:type="dxa"/>
            <w:gridSpan w:val="2"/>
            <w:vAlign w:val="center"/>
          </w:tcPr>
          <w:p w14:paraId="46673188" w14:textId="78E33FA7" w:rsidR="009D49C8" w:rsidRPr="00743E7E" w:rsidRDefault="009D49C8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Academic Year</w:t>
            </w:r>
            <w:r w:rsidR="007A1F9A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</w:tbl>
    <w:p w14:paraId="68B5DAB9" w14:textId="77777777" w:rsidR="00FA489A" w:rsidRDefault="00FA489A">
      <w:pPr>
        <w:rPr>
          <w:rFonts w:asciiTheme="majorBidi" w:hAnsiTheme="majorBidi" w:cstheme="majorBidi"/>
        </w:rPr>
      </w:pPr>
    </w:p>
    <w:p w14:paraId="2394D515" w14:textId="77777777"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4680"/>
        <w:gridCol w:w="5241"/>
      </w:tblGrid>
      <w:tr w:rsidR="00FA489A" w14:paraId="09EDA3E7" w14:textId="77777777" w:rsidTr="0091710E">
        <w:tc>
          <w:tcPr>
            <w:tcW w:w="9921" w:type="dxa"/>
            <w:gridSpan w:val="2"/>
          </w:tcPr>
          <w:p w14:paraId="1FBF535C" w14:textId="410DF13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4F61A0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FA489A" w14:paraId="0E6F1F2C" w14:textId="77777777" w:rsidTr="00FA489A">
        <w:tc>
          <w:tcPr>
            <w:tcW w:w="4680" w:type="dxa"/>
          </w:tcPr>
          <w:p w14:paraId="7CB58039" w14:textId="6F3C1DB7"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>Students’ Grade:  Marks Obtained/</w:t>
            </w:r>
            <w:r w:rsidR="005C5335">
              <w:rPr>
                <w:rFonts w:asciiTheme="majorBidi" w:hAnsiTheme="majorBidi" w:cstheme="majorBidi"/>
                <w:sz w:val="26"/>
                <w:szCs w:val="26"/>
              </w:rPr>
              <w:t xml:space="preserve"> 05</w:t>
            </w:r>
          </w:p>
        </w:tc>
        <w:tc>
          <w:tcPr>
            <w:tcW w:w="5241" w:type="dxa"/>
          </w:tcPr>
          <w:p w14:paraId="5A050A75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14:paraId="580B8757" w14:textId="77777777"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015195F6" wp14:editId="31F2A57B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6D5F84" id="Rectangle 3" o:spid="_x0000_s1026" style="position:absolute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14:paraId="4D5402D3" w14:textId="77777777"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2AFD39E9" w14:textId="77777777"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14:paraId="4FA370A4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14:paraId="4C252AFB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</w:t>
      </w:r>
      <w:proofErr w:type="gramStart"/>
      <w:r w:rsidR="00E46972" w:rsidRPr="00AF0124">
        <w:rPr>
          <w:rFonts w:asciiTheme="majorBidi" w:hAnsiTheme="majorBidi" w:cstheme="majorBidi"/>
          <w:sz w:val="26"/>
          <w:szCs w:val="26"/>
        </w:rPr>
        <w:t>clear and well presented,</w:t>
      </w:r>
      <w:proofErr w:type="gramEnd"/>
      <w:r w:rsidR="00E46972" w:rsidRPr="00AF0124">
        <w:rPr>
          <w:rFonts w:asciiTheme="majorBidi" w:hAnsiTheme="majorBidi" w:cstheme="majorBidi"/>
          <w:sz w:val="26"/>
          <w:szCs w:val="26"/>
        </w:rPr>
        <w:t xml:space="preserve"> marks may be reduced for poor presentation. This includes filling your information on the cover page.</w:t>
      </w:r>
    </w:p>
    <w:p w14:paraId="48EEAC22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14:paraId="074E8319" w14:textId="77777777"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14:paraId="6A081B63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14:paraId="540FA5D7" w14:textId="77777777"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14:paraId="775A1320" w14:textId="77777777" w:rsidR="005C5F40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14:paraId="559CB3A7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77A4DF69" w14:textId="77777777" w:rsidR="00E46972" w:rsidRDefault="00E469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0B1BC5DF" w14:textId="77777777" w:rsidR="0091710E" w:rsidRDefault="0091710E" w:rsidP="0091710E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lastRenderedPageBreak/>
        <w:t>Course Learning Outcomes-Covered</w:t>
      </w:r>
    </w:p>
    <w:tbl>
      <w:tblPr>
        <w:tblStyle w:val="TableGrid"/>
        <w:tblpPr w:leftFromText="180" w:rightFromText="180" w:vertAnchor="text" w:horzAnchor="margin" w:tblpY="188"/>
        <w:tblW w:w="0" w:type="auto"/>
        <w:tblLook w:val="04A0" w:firstRow="1" w:lastRow="0" w:firstColumn="1" w:lastColumn="0" w:noHBand="0" w:noVBand="1"/>
      </w:tblPr>
      <w:tblGrid>
        <w:gridCol w:w="336"/>
        <w:gridCol w:w="9240"/>
      </w:tblGrid>
      <w:tr w:rsidR="009D32C8" w:rsidRPr="00F04B42" w14:paraId="190C95C3" w14:textId="77777777" w:rsidTr="00465FE6">
        <w:trPr>
          <w:trHeight w:val="416"/>
        </w:trPr>
        <w:tc>
          <w:tcPr>
            <w:tcW w:w="336" w:type="dxa"/>
          </w:tcPr>
          <w:p w14:paraId="43829FE7" w14:textId="77777777" w:rsidR="009D32C8" w:rsidRPr="000D1116" w:rsidRDefault="009D32C8" w:rsidP="00BA41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1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240" w:type="dxa"/>
          </w:tcPr>
          <w:p w14:paraId="01AA0B6F" w14:textId="77777777" w:rsidR="008751D3" w:rsidRPr="008751D3" w:rsidRDefault="008751D3" w:rsidP="008751D3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8751D3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Apply Organizational behavior knowledge and skills to manage diversified culture in the organizational settings (Lo 2.2).</w:t>
            </w:r>
          </w:p>
          <w:p w14:paraId="053D3AFC" w14:textId="68618EA4" w:rsidR="009D32C8" w:rsidRPr="000D1116" w:rsidRDefault="009D32C8" w:rsidP="001B15A7">
            <w:pPr>
              <w:shd w:val="clear" w:color="auto" w:fill="F4F4F4"/>
              <w:rPr>
                <w:rFonts w:asciiTheme="majorBidi" w:eastAsia="Times New Roman" w:hAnsiTheme="majorBidi" w:cstheme="majorBidi"/>
                <w:color w:val="111111"/>
                <w:sz w:val="24"/>
                <w:szCs w:val="24"/>
              </w:rPr>
            </w:pPr>
          </w:p>
        </w:tc>
      </w:tr>
    </w:tbl>
    <w:p w14:paraId="17A919E7" w14:textId="77777777" w:rsidR="0059662A" w:rsidRDefault="0059662A" w:rsidP="0059662A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bCs/>
          <w:color w:val="002060"/>
        </w:rPr>
      </w:pPr>
    </w:p>
    <w:p w14:paraId="4D537AB3" w14:textId="6B2C1836" w:rsidR="009D32C8" w:rsidRPr="00802CC1" w:rsidRDefault="0059662A" w:rsidP="0059662A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bCs/>
          <w:color w:val="002060"/>
          <w:sz w:val="32"/>
          <w:szCs w:val="32"/>
          <w:u w:val="single"/>
        </w:rPr>
      </w:pPr>
      <w:r w:rsidRPr="00802CC1">
        <w:rPr>
          <w:b/>
          <w:bCs/>
          <w:color w:val="002060"/>
          <w:sz w:val="32"/>
          <w:szCs w:val="32"/>
          <w:u w:val="single"/>
        </w:rPr>
        <w:t xml:space="preserve">Assignment </w:t>
      </w:r>
      <w:r w:rsidR="00B94741">
        <w:rPr>
          <w:b/>
          <w:bCs/>
          <w:color w:val="002060"/>
          <w:sz w:val="32"/>
          <w:szCs w:val="32"/>
          <w:u w:val="single"/>
        </w:rPr>
        <w:t>2</w:t>
      </w:r>
    </w:p>
    <w:p w14:paraId="3B2BEC77" w14:textId="77777777" w:rsidR="009F2B11" w:rsidRDefault="000D1116" w:rsidP="009F2B11">
      <w:pPr>
        <w:pStyle w:val="NormalWeb"/>
        <w:spacing w:before="0" w:beforeAutospacing="0" w:after="240" w:afterAutospacing="0"/>
        <w:rPr>
          <w:rFonts w:asciiTheme="majorBidi" w:hAnsiTheme="majorBidi" w:cstheme="majorBidi"/>
          <w:b/>
          <w:bCs/>
          <w:color w:val="002060"/>
          <w:u w:val="single"/>
          <w:shd w:val="clear" w:color="auto" w:fill="FFFFFF"/>
        </w:rPr>
      </w:pPr>
      <w:r w:rsidRPr="000D1116">
        <w:rPr>
          <w:rFonts w:asciiTheme="majorBidi" w:hAnsiTheme="majorBidi" w:cstheme="majorBidi"/>
          <w:b/>
          <w:bCs/>
          <w:color w:val="002060"/>
          <w:u w:val="single"/>
          <w:shd w:val="clear" w:color="auto" w:fill="FFFFFF"/>
        </w:rPr>
        <w:t>Reference Source:</w:t>
      </w:r>
      <w:r w:rsidR="009F2B11">
        <w:rPr>
          <w:rFonts w:asciiTheme="majorBidi" w:hAnsiTheme="majorBidi" w:cstheme="majorBidi"/>
          <w:b/>
          <w:bCs/>
          <w:color w:val="002060"/>
          <w:u w:val="single"/>
          <w:shd w:val="clear" w:color="auto" w:fill="FFFFFF"/>
        </w:rPr>
        <w:t xml:space="preserve"> </w:t>
      </w:r>
    </w:p>
    <w:p w14:paraId="7BA9DC42" w14:textId="7B6891E1" w:rsidR="009F2B11" w:rsidRPr="00A913D2" w:rsidRDefault="009F2B11" w:rsidP="009F2B11">
      <w:pPr>
        <w:pStyle w:val="NormalWeb"/>
        <w:spacing w:before="0" w:beforeAutospacing="0" w:after="240" w:afterAutospacing="0"/>
        <w:rPr>
          <w:rFonts w:ascii="Helvetica Neue" w:hAnsi="Helvetica Neue"/>
          <w:b/>
          <w:bCs/>
          <w:color w:val="111111"/>
          <w:lang w:val="en-IN" w:eastAsia="en-GB"/>
        </w:rPr>
      </w:pPr>
      <w:proofErr w:type="gramStart"/>
      <w:r w:rsidRPr="00A913D2">
        <w:rPr>
          <w:rFonts w:ascii="Helvetica Neue" w:hAnsi="Helvetica Neue"/>
          <w:b/>
          <w:bCs/>
          <w:color w:val="111111"/>
          <w:lang w:val="en-IN" w:eastAsia="en-GB"/>
        </w:rPr>
        <w:t>Textbook:-</w:t>
      </w:r>
      <w:proofErr w:type="gramEnd"/>
    </w:p>
    <w:p w14:paraId="3E73DCC4" w14:textId="77777777" w:rsidR="009F2B11" w:rsidRPr="009F2B11" w:rsidRDefault="009F2B11" w:rsidP="009F2B1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val="en-IN" w:eastAsia="en-GB"/>
        </w:rPr>
      </w:pPr>
      <w:r w:rsidRPr="009F2B1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IN" w:eastAsia="en-GB"/>
        </w:rPr>
        <w:t xml:space="preserve">Colquitt, J. A., </w:t>
      </w:r>
      <w:proofErr w:type="spellStart"/>
      <w:r w:rsidRPr="009F2B1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IN" w:eastAsia="en-GB"/>
        </w:rPr>
        <w:t>LePine</w:t>
      </w:r>
      <w:proofErr w:type="spellEnd"/>
      <w:r w:rsidRPr="009F2B1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IN" w:eastAsia="en-GB"/>
        </w:rPr>
        <w:t>, J. A., &amp; Wesson, M. J. (2019). </w:t>
      </w:r>
      <w:r w:rsidRPr="009F2B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en-IN" w:eastAsia="en-GB"/>
        </w:rPr>
        <w:t>Organizational behaviour: Improving performance and commitment in the workplace (6th ed)</w:t>
      </w:r>
      <w:r w:rsidRPr="009F2B1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IN" w:eastAsia="en-GB"/>
        </w:rPr>
        <w:t>. Burr Ridge, IL: McGraw-Hill Irwin.</w:t>
      </w:r>
    </w:p>
    <w:p w14:paraId="37B03D7C" w14:textId="6116B22D" w:rsidR="000D1116" w:rsidRDefault="000D1116" w:rsidP="000D1116">
      <w:pPr>
        <w:spacing w:line="276" w:lineRule="auto"/>
        <w:rPr>
          <w:rFonts w:asciiTheme="majorBidi" w:hAnsiTheme="majorBidi" w:cstheme="majorBidi"/>
          <w:b/>
          <w:bCs/>
          <w:color w:val="0160AE"/>
          <w:sz w:val="24"/>
          <w:szCs w:val="24"/>
          <w:u w:val="single"/>
          <w:shd w:val="clear" w:color="auto" w:fill="FFFFFF"/>
        </w:rPr>
      </w:pPr>
    </w:p>
    <w:p w14:paraId="3EBE5B10" w14:textId="13DB4184" w:rsidR="00B3646B" w:rsidRDefault="00B3646B" w:rsidP="000D1116">
      <w:pPr>
        <w:spacing w:line="276" w:lineRule="auto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</w:pPr>
      <w:r w:rsidRPr="002A78C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>Case Study: -</w:t>
      </w:r>
    </w:p>
    <w:p w14:paraId="5D6D276A" w14:textId="5984A179" w:rsidR="00C50EA1" w:rsidRDefault="00C50EA1" w:rsidP="00465FE6">
      <w:pPr>
        <w:pStyle w:val="Heading1"/>
        <w:spacing w:before="60" w:after="60"/>
        <w:ind w:left="0"/>
        <w:textAlignment w:val="baseline"/>
        <w:rPr>
          <w:rFonts w:asciiTheme="majorBidi" w:hAnsiTheme="majorBidi" w:cstheme="majorBidi"/>
          <w:color w:val="0070C0"/>
          <w:sz w:val="40"/>
          <w:szCs w:val="40"/>
          <w:u w:val="single"/>
        </w:rPr>
      </w:pPr>
      <w:r w:rsidRPr="007A7F11">
        <w:rPr>
          <w:rFonts w:asciiTheme="majorBidi" w:hAnsiTheme="majorBidi" w:cstheme="majorBidi"/>
          <w:color w:val="0160AE"/>
          <w:sz w:val="40"/>
          <w:szCs w:val="40"/>
          <w:u w:val="single"/>
          <w:shd w:val="clear" w:color="auto" w:fill="FFFFFF"/>
        </w:rPr>
        <w:t xml:space="preserve">Case: </w:t>
      </w:r>
      <w:r w:rsidR="007A7F11" w:rsidRPr="007A7F11">
        <w:rPr>
          <w:rFonts w:asciiTheme="majorBidi" w:hAnsiTheme="majorBidi" w:cstheme="majorBidi"/>
          <w:color w:val="0070C0"/>
          <w:sz w:val="40"/>
          <w:szCs w:val="40"/>
          <w:u w:val="single"/>
        </w:rPr>
        <w:t>Whole Foods</w:t>
      </w:r>
    </w:p>
    <w:p w14:paraId="50338FE0" w14:textId="77777777" w:rsidR="00465FE6" w:rsidRPr="00465FE6" w:rsidRDefault="00465FE6" w:rsidP="00465FE6">
      <w:pPr>
        <w:pStyle w:val="Heading1"/>
        <w:spacing w:before="60" w:after="60"/>
        <w:ind w:left="0"/>
        <w:textAlignment w:val="baseline"/>
        <w:rPr>
          <w:rFonts w:asciiTheme="majorBidi" w:hAnsiTheme="majorBidi" w:cstheme="majorBidi"/>
          <w:color w:val="D3D3D3"/>
          <w:sz w:val="40"/>
          <w:szCs w:val="40"/>
          <w:u w:val="single"/>
        </w:rPr>
      </w:pPr>
    </w:p>
    <w:p w14:paraId="334FC5C4" w14:textId="11A46F08" w:rsidR="003B6ADB" w:rsidRPr="003B6ADB" w:rsidRDefault="000C108F" w:rsidP="003B6ADB">
      <w:pPr>
        <w:pStyle w:val="Heading1"/>
        <w:ind w:left="0"/>
        <w:jc w:val="both"/>
        <w:textAlignment w:val="baseline"/>
        <w:rPr>
          <w:rFonts w:asciiTheme="majorBidi" w:hAnsiTheme="majorBidi" w:cstheme="majorBidi"/>
          <w:i/>
          <w:iCs/>
          <w:color w:val="000000" w:themeColor="text1"/>
          <w:u w:val="single"/>
        </w:rPr>
      </w:pPr>
      <w:r w:rsidRPr="000C108F">
        <w:rPr>
          <w:rFonts w:ascii="Times New Roman" w:eastAsia="Times New Roman" w:hAnsi="Times New Roman" w:cs="Times New Roman"/>
          <w:color w:val="000000"/>
          <w:lang w:val="en-IN" w:eastAsia="en-GB"/>
        </w:rPr>
        <w:t>Please read the case “</w:t>
      </w:r>
      <w:r w:rsidR="007A7F11">
        <w:rPr>
          <w:rFonts w:ascii="Times New Roman" w:eastAsia="Times New Roman" w:hAnsi="Times New Roman" w:cs="Times New Roman"/>
          <w:color w:val="000000"/>
          <w:lang w:val="en-IN" w:eastAsia="en-GB"/>
        </w:rPr>
        <w:t>Whole Foods</w:t>
      </w:r>
      <w:r w:rsidRPr="000C108F">
        <w:rPr>
          <w:rFonts w:ascii="Times New Roman" w:eastAsia="Times New Roman" w:hAnsi="Times New Roman" w:cs="Times New Roman"/>
          <w:color w:val="000000"/>
          <w:lang w:val="en-IN" w:eastAsia="en-GB"/>
        </w:rPr>
        <w:t xml:space="preserve">” from </w:t>
      </w:r>
      <w:r w:rsidRPr="00B93586">
        <w:rPr>
          <w:rFonts w:ascii="Times New Roman" w:eastAsia="Times New Roman" w:hAnsi="Times New Roman" w:cs="Times New Roman"/>
          <w:b w:val="0"/>
          <w:bCs w:val="0"/>
          <w:color w:val="000000"/>
          <w:lang w:val="en-IN" w:eastAsia="en-GB"/>
        </w:rPr>
        <w:t xml:space="preserve">Chapter </w:t>
      </w:r>
      <w:r w:rsidR="003B6ADB">
        <w:rPr>
          <w:rFonts w:ascii="Times New Roman" w:eastAsia="Times New Roman" w:hAnsi="Times New Roman" w:cs="Times New Roman"/>
          <w:b w:val="0"/>
          <w:bCs w:val="0"/>
          <w:color w:val="000000"/>
          <w:lang w:val="en-IN" w:eastAsia="en-GB"/>
        </w:rPr>
        <w:t>11</w:t>
      </w:r>
      <w:r w:rsidRPr="000C108F">
        <w:rPr>
          <w:rFonts w:ascii="Times New Roman" w:eastAsia="Times New Roman" w:hAnsi="Times New Roman" w:cs="Times New Roman"/>
          <w:color w:val="000000"/>
          <w:lang w:val="en-IN" w:eastAsia="en-GB"/>
        </w:rPr>
        <w:t xml:space="preserve"> “</w:t>
      </w:r>
      <w:r w:rsidR="003B6ADB" w:rsidRPr="003B6ADB">
        <w:rPr>
          <w:rStyle w:val="loidcl0f61852d-e7ba-4fb1-9762-e05d42ea243c"/>
          <w:rFonts w:asciiTheme="majorBidi" w:hAnsiTheme="majorBidi" w:cstheme="majorBidi"/>
          <w:i/>
          <w:iCs/>
          <w:color w:val="000000" w:themeColor="text1"/>
          <w:u w:val="single"/>
          <w:bdr w:val="none" w:sz="0" w:space="0" w:color="auto" w:frame="1"/>
        </w:rPr>
        <w:t xml:space="preserve">Team Characteristics </w:t>
      </w:r>
      <w:proofErr w:type="gramStart"/>
      <w:r w:rsidR="003B6ADB" w:rsidRPr="003B6ADB">
        <w:rPr>
          <w:rStyle w:val="loidcl0f61852d-e7ba-4fb1-9762-e05d42ea243c"/>
          <w:rFonts w:asciiTheme="majorBidi" w:hAnsiTheme="majorBidi" w:cstheme="majorBidi"/>
          <w:i/>
          <w:iCs/>
          <w:color w:val="000000" w:themeColor="text1"/>
          <w:u w:val="single"/>
          <w:bdr w:val="none" w:sz="0" w:space="0" w:color="auto" w:frame="1"/>
        </w:rPr>
        <w:t>And</w:t>
      </w:r>
      <w:proofErr w:type="gramEnd"/>
      <w:r w:rsidR="003B6ADB" w:rsidRPr="003B6ADB">
        <w:rPr>
          <w:rStyle w:val="loidcl0f61852d-e7ba-4fb1-9762-e05d42ea243c"/>
          <w:rFonts w:asciiTheme="majorBidi" w:hAnsiTheme="majorBidi" w:cstheme="majorBidi"/>
          <w:i/>
          <w:iCs/>
          <w:color w:val="000000" w:themeColor="text1"/>
          <w:u w:val="single"/>
          <w:bdr w:val="none" w:sz="0" w:space="0" w:color="auto" w:frame="1"/>
        </w:rPr>
        <w:t xml:space="preserve"> Diversity</w:t>
      </w:r>
      <w:r w:rsidR="003B6ADB">
        <w:rPr>
          <w:rStyle w:val="loidcl0f61852d-e7ba-4fb1-9762-e05d42ea243c"/>
          <w:rFonts w:asciiTheme="majorBidi" w:hAnsiTheme="majorBidi" w:cstheme="majorBidi"/>
          <w:i/>
          <w:iCs/>
          <w:color w:val="000000" w:themeColor="text1"/>
          <w:u w:val="single"/>
          <w:bdr w:val="none" w:sz="0" w:space="0" w:color="auto" w:frame="1"/>
        </w:rPr>
        <w:t>”</w:t>
      </w:r>
    </w:p>
    <w:p w14:paraId="61202700" w14:textId="652353F2" w:rsidR="00465FE6" w:rsidRPr="00465FE6" w:rsidRDefault="00C50EA1" w:rsidP="00465FE6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GB"/>
        </w:rPr>
      </w:pPr>
      <w:r w:rsidRPr="00C66197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 xml:space="preserve">Page: - </w:t>
      </w:r>
      <w:r w:rsidR="007A7F1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>362</w:t>
      </w:r>
      <w:r w:rsidRPr="00C66197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0C108F" w:rsidRPr="000C108F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GB"/>
        </w:rPr>
        <w:t xml:space="preserve">given in your textbook – </w:t>
      </w:r>
      <w:r w:rsidRPr="009F2B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en-IN" w:eastAsia="en-GB"/>
        </w:rPr>
        <w:t xml:space="preserve">Organizational behaviour: Improving performance and commitment in the workplace </w:t>
      </w:r>
      <w:r w:rsidRPr="009F2B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val="en-IN" w:eastAsia="en-GB"/>
        </w:rPr>
        <w:t>(6th ed</w:t>
      </w:r>
      <w:r w:rsidRPr="009F2B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en-IN" w:eastAsia="en-GB"/>
        </w:rPr>
        <w:t>)</w:t>
      </w:r>
      <w:r w:rsidRPr="009F2B1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IN" w:eastAsia="en-GB"/>
        </w:rPr>
        <w:t xml:space="preserve">. </w:t>
      </w:r>
      <w:r w:rsidR="000C108F" w:rsidRPr="000C108F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GB"/>
        </w:rPr>
        <w:t xml:space="preserve"> by </w:t>
      </w:r>
      <w:r w:rsidRPr="009F2B1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IN" w:eastAsia="en-GB"/>
        </w:rPr>
        <w:t xml:space="preserve">Colquitt, J. A., </w:t>
      </w:r>
      <w:proofErr w:type="spellStart"/>
      <w:r w:rsidRPr="009F2B1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IN" w:eastAsia="en-GB"/>
        </w:rPr>
        <w:t>LePine</w:t>
      </w:r>
      <w:proofErr w:type="spellEnd"/>
      <w:r w:rsidRPr="009F2B1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IN" w:eastAsia="en-GB"/>
        </w:rPr>
        <w:t xml:space="preserve">, J. A., &amp; Wesson, M. J. </w:t>
      </w:r>
      <w:r w:rsidRPr="009F2B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en-IN" w:eastAsia="en-GB"/>
        </w:rPr>
        <w:t>(2019)</w:t>
      </w:r>
      <w:r w:rsidRPr="00C66197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IN" w:eastAsia="en-GB"/>
        </w:rPr>
        <w:t xml:space="preserve"> </w:t>
      </w:r>
      <w:r w:rsidR="000C108F" w:rsidRPr="000C108F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GB"/>
        </w:rPr>
        <w:t>and Answer the following Questions:</w:t>
      </w:r>
    </w:p>
    <w:p w14:paraId="6694CAAF" w14:textId="62A66573" w:rsidR="000D1116" w:rsidRPr="00465FE6" w:rsidRDefault="005107A3" w:rsidP="008751D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sz w:val="28"/>
          <w:szCs w:val="28"/>
        </w:rPr>
      </w:pPr>
      <w:r w:rsidRPr="00465FE6">
        <w:rPr>
          <w:b/>
          <w:bCs/>
          <w:color w:val="002060"/>
          <w:sz w:val="28"/>
          <w:szCs w:val="28"/>
        </w:rPr>
        <w:t>Assignment Question(s)</w:t>
      </w:r>
      <w:r w:rsidRPr="00465FE6">
        <w:rPr>
          <w:b/>
          <w:bCs/>
          <w:sz w:val="28"/>
          <w:szCs w:val="28"/>
        </w:rPr>
        <w:t>:</w:t>
      </w:r>
    </w:p>
    <w:p w14:paraId="0F20A718" w14:textId="2E2334B2" w:rsidR="007A7F11" w:rsidRPr="007A7F11" w:rsidRDefault="00B801BC" w:rsidP="007A7F11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val="en-IN" w:eastAsia="en-GB"/>
        </w:rPr>
      </w:pPr>
      <w:r w:rsidRPr="001966A1">
        <w:rPr>
          <w:rFonts w:asciiTheme="majorBidi" w:eastAsia="Times New Roman" w:hAnsiTheme="majorBidi" w:cstheme="majorBidi"/>
          <w:b/>
          <w:bCs/>
          <w:sz w:val="24"/>
          <w:szCs w:val="24"/>
        </w:rPr>
        <w:t>1.</w:t>
      </w:r>
      <w:r w:rsidR="00465FE6">
        <w:rPr>
          <w:rFonts w:asciiTheme="majorBidi" w:eastAsia="Times New Roman" w:hAnsiTheme="majorBidi" w:cstheme="majorBidi"/>
          <w:sz w:val="24"/>
          <w:szCs w:val="24"/>
        </w:rPr>
        <w:t xml:space="preserve">   </w:t>
      </w:r>
      <w:r w:rsidR="007A7F11" w:rsidRPr="007A7F11">
        <w:rPr>
          <w:rFonts w:ascii="inherit" w:eastAsia="Times New Roman" w:hAnsi="inherit" w:cs="Times New Roman"/>
          <w:color w:val="333333"/>
          <w:sz w:val="24"/>
          <w:szCs w:val="24"/>
          <w:bdr w:val="none" w:sz="0" w:space="0" w:color="auto" w:frame="1"/>
          <w:lang w:val="en-IN" w:eastAsia="en-GB"/>
        </w:rPr>
        <w:t>What label would best describe the type of team that Whole Foods uses in its stores? Explain.</w:t>
      </w:r>
    </w:p>
    <w:p w14:paraId="35D9265E" w14:textId="72B6FFF5" w:rsidR="001B15A7" w:rsidRPr="00C66197" w:rsidRDefault="00A913D2" w:rsidP="00251B7D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IN" w:eastAsia="en-GB"/>
        </w:rPr>
      </w:pPr>
      <w:r w:rsidRPr="00C6619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IN" w:eastAsia="en-GB"/>
        </w:rPr>
        <w:t xml:space="preserve"> </w:t>
      </w:r>
      <w:r w:rsidRPr="00C6619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IN" w:eastAsia="en-GB"/>
        </w:rPr>
        <w:t xml:space="preserve">(1.25 </w:t>
      </w:r>
      <w:proofErr w:type="gramStart"/>
      <w:r w:rsidRPr="00C6619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IN" w:eastAsia="en-GB"/>
        </w:rPr>
        <w:t>Marks )</w:t>
      </w:r>
      <w:proofErr w:type="gramEnd"/>
    </w:p>
    <w:p w14:paraId="37773A85" w14:textId="3264ECF0" w:rsidR="001B15A7" w:rsidRDefault="00B801BC" w:rsidP="007A7F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IN" w:eastAsia="en-GB"/>
        </w:rPr>
      </w:pPr>
      <w:r w:rsidRPr="00C66197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="00465FE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7A7F11" w:rsidRPr="007A7F11">
        <w:rPr>
          <w:rFonts w:ascii="inherit" w:eastAsia="Times New Roman" w:hAnsi="inherit" w:cs="Times New Roman"/>
          <w:color w:val="333333"/>
          <w:sz w:val="24"/>
          <w:szCs w:val="24"/>
          <w:bdr w:val="none" w:sz="0" w:space="0" w:color="auto" w:frame="1"/>
          <w:lang w:val="en-IN" w:eastAsia="en-GB"/>
        </w:rPr>
        <w:t xml:space="preserve">Describe the advantages and disadvantages of Whole Foods’ hiring process with respect to </w:t>
      </w:r>
      <w:proofErr w:type="gramStart"/>
      <w:r w:rsidR="00B93586" w:rsidRPr="007A7F11">
        <w:rPr>
          <w:rFonts w:ascii="inherit" w:eastAsia="Times New Roman" w:hAnsi="inherit" w:cs="Times New Roman"/>
          <w:color w:val="333333"/>
          <w:sz w:val="24"/>
          <w:szCs w:val="24"/>
          <w:bdr w:val="none" w:sz="0" w:space="0" w:color="auto" w:frame="1"/>
          <w:lang w:val="en-IN" w:eastAsia="en-GB"/>
        </w:rPr>
        <w:t>managing</w:t>
      </w:r>
      <w:proofErr w:type="gramEnd"/>
      <w:r w:rsidR="007A7F11" w:rsidRPr="007A7F11">
        <w:rPr>
          <w:rFonts w:ascii="inherit" w:eastAsia="Times New Roman" w:hAnsi="inherit" w:cs="Times New Roman"/>
          <w:color w:val="333333"/>
          <w:sz w:val="24"/>
          <w:szCs w:val="24"/>
          <w:bdr w:val="none" w:sz="0" w:space="0" w:color="auto" w:frame="1"/>
          <w:lang w:val="en-IN" w:eastAsia="en-GB"/>
        </w:rPr>
        <w:t xml:space="preserve"> team composition.</w:t>
      </w:r>
      <w:r w:rsidR="007A7F11">
        <w:rPr>
          <w:rFonts w:ascii="Georgia" w:eastAsia="Times New Roman" w:hAnsi="Georgia" w:cs="Times New Roman"/>
          <w:color w:val="333333"/>
          <w:sz w:val="24"/>
          <w:szCs w:val="24"/>
          <w:lang w:val="en-IN" w:eastAsia="en-GB"/>
        </w:rPr>
        <w:t xml:space="preserve"> </w:t>
      </w:r>
      <w:r w:rsidR="00A913D2" w:rsidRPr="00C6619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IN" w:eastAsia="en-GB"/>
        </w:rPr>
        <w:t xml:space="preserve">(1.25 </w:t>
      </w:r>
      <w:proofErr w:type="gramStart"/>
      <w:r w:rsidR="00A913D2" w:rsidRPr="00C6619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IN" w:eastAsia="en-GB"/>
        </w:rPr>
        <w:t>Marks )</w:t>
      </w:r>
      <w:proofErr w:type="gramEnd"/>
    </w:p>
    <w:p w14:paraId="5FADC932" w14:textId="77777777" w:rsidR="007A7F11" w:rsidRPr="007A7F11" w:rsidRDefault="007A7F11" w:rsidP="007A7F11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val="en-IN" w:eastAsia="en-GB"/>
        </w:rPr>
      </w:pPr>
    </w:p>
    <w:p w14:paraId="50F09F48" w14:textId="77AA2348" w:rsidR="007A7F11" w:rsidRPr="007A7F11" w:rsidRDefault="00B801BC" w:rsidP="007A7F11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val="en-IN" w:eastAsia="en-GB"/>
        </w:rPr>
      </w:pPr>
      <w:r w:rsidRPr="00C66197"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 w:rsidR="00465FE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7A7F11" w:rsidRPr="007A7F11">
        <w:rPr>
          <w:rFonts w:ascii="inherit" w:eastAsia="Times New Roman" w:hAnsi="inherit" w:cs="Times New Roman"/>
          <w:color w:val="333333"/>
          <w:sz w:val="24"/>
          <w:szCs w:val="24"/>
          <w:bdr w:val="none" w:sz="0" w:space="0" w:color="auto" w:frame="1"/>
          <w:lang w:val="en-IN" w:eastAsia="en-GB"/>
        </w:rPr>
        <w:t>What steps could Whole Foods take to mitigate potential disadvantages of their hiring process?</w:t>
      </w:r>
    </w:p>
    <w:p w14:paraId="4F6C28D1" w14:textId="3A1B620D" w:rsidR="001B15A7" w:rsidRPr="00C66197" w:rsidRDefault="00A913D2" w:rsidP="00251B7D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IN" w:eastAsia="en-GB"/>
        </w:rPr>
      </w:pPr>
      <w:r w:rsidRPr="00C6619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IN" w:eastAsia="en-GB"/>
        </w:rPr>
        <w:t xml:space="preserve">(1.25 </w:t>
      </w:r>
      <w:proofErr w:type="gramStart"/>
      <w:r w:rsidRPr="00C6619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IN" w:eastAsia="en-GB"/>
        </w:rPr>
        <w:t>Marks )</w:t>
      </w:r>
      <w:proofErr w:type="gramEnd"/>
    </w:p>
    <w:p w14:paraId="4DC7E74B" w14:textId="77777777" w:rsidR="00465FE6" w:rsidRDefault="006703F6" w:rsidP="00465FE6">
      <w:pPr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8"/>
          <w:szCs w:val="28"/>
          <w:lang w:val="en-IN" w:eastAsia="en-GB"/>
        </w:rPr>
      </w:pPr>
      <w:proofErr w:type="gramStart"/>
      <w:r w:rsidRPr="00B93586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8"/>
          <w:szCs w:val="28"/>
          <w:shd w:val="clear" w:color="auto" w:fill="FFFFFF"/>
          <w:lang w:val="en-IN" w:eastAsia="en-GB"/>
        </w:rPr>
        <w:t>Part:-</w:t>
      </w:r>
      <w:proofErr w:type="gramEnd"/>
      <w:r w:rsidRPr="00B93586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8"/>
          <w:szCs w:val="28"/>
          <w:shd w:val="clear" w:color="auto" w:fill="FFFFFF"/>
          <w:lang w:val="en-IN" w:eastAsia="en-GB"/>
        </w:rPr>
        <w:t>2</w:t>
      </w:r>
    </w:p>
    <w:p w14:paraId="6EA9A9A0" w14:textId="09010217" w:rsidR="00A913D2" w:rsidRPr="00465FE6" w:rsidRDefault="006703F6" w:rsidP="00465FE6">
      <w:pPr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8"/>
          <w:szCs w:val="28"/>
          <w:lang w:val="en-IN" w:eastAsia="en-GB"/>
        </w:rPr>
      </w:pPr>
      <w:r w:rsidRPr="00B93586">
        <w:rPr>
          <w:rFonts w:ascii="Times New Roman" w:eastAsia="Times New Roman" w:hAnsi="Times New Roman" w:cs="Times New Roman"/>
          <w:b/>
          <w:bCs/>
          <w:sz w:val="24"/>
          <w:szCs w:val="24"/>
        </w:rPr>
        <w:t>Discussion</w:t>
      </w:r>
      <w:r w:rsidR="00A913D2" w:rsidRPr="00B935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93586" w:rsidRPr="00B93586">
        <w:rPr>
          <w:rFonts w:ascii="Times New Roman" w:eastAsia="Times New Roman" w:hAnsi="Times New Roman" w:cs="Times New Roman"/>
          <w:b/>
          <w:bCs/>
          <w:sz w:val="24"/>
          <w:szCs w:val="24"/>
        </w:rPr>
        <w:t>Q</w:t>
      </w:r>
      <w:r w:rsidR="001B15A7" w:rsidRPr="00B93586">
        <w:rPr>
          <w:rFonts w:ascii="Times New Roman" w:eastAsia="Times New Roman" w:hAnsi="Times New Roman" w:cs="Times New Roman"/>
          <w:b/>
          <w:bCs/>
          <w:sz w:val="24"/>
          <w:szCs w:val="24"/>
        </w:rPr>
        <w:t>uestion:</w:t>
      </w:r>
      <w:r w:rsidR="00511D94" w:rsidRPr="00B93586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B93586">
        <w:rPr>
          <w:rFonts w:asciiTheme="majorBidi" w:eastAsia="Times New Roman" w:hAnsiTheme="majorBidi" w:cstheme="majorBidi"/>
          <w:sz w:val="24"/>
          <w:szCs w:val="24"/>
        </w:rPr>
        <w:t>P</w:t>
      </w:r>
      <w:r w:rsidR="00511D94" w:rsidRPr="00B93586">
        <w:rPr>
          <w:rFonts w:asciiTheme="majorBidi" w:eastAsia="Times New Roman" w:hAnsiTheme="majorBidi" w:cstheme="majorBidi"/>
          <w:sz w:val="24"/>
          <w:szCs w:val="24"/>
        </w:rPr>
        <w:t xml:space="preserve">lease read </w:t>
      </w:r>
      <w:r w:rsidR="00B93586" w:rsidRPr="00B93586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IN" w:eastAsia="en-GB"/>
        </w:rPr>
        <w:t>Chapter 11</w:t>
      </w:r>
      <w:r w:rsidR="00B93586" w:rsidRPr="00B93586">
        <w:rPr>
          <w:rFonts w:asciiTheme="majorBidi" w:eastAsia="Times New Roman" w:hAnsiTheme="majorBidi" w:cstheme="majorBidi"/>
          <w:color w:val="000000"/>
          <w:sz w:val="24"/>
          <w:szCs w:val="24"/>
          <w:lang w:val="en-IN" w:eastAsia="en-GB"/>
        </w:rPr>
        <w:t xml:space="preserve"> “</w:t>
      </w:r>
      <w:r w:rsidR="00B93586" w:rsidRPr="00B93586">
        <w:rPr>
          <w:rStyle w:val="loidcl0f61852d-e7ba-4fb1-9762-e05d42ea243c"/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  <w:u w:val="single"/>
          <w:bdr w:val="none" w:sz="0" w:space="0" w:color="auto" w:frame="1"/>
        </w:rPr>
        <w:t>Team Characteristics and Diversity</w:t>
      </w:r>
      <w:r w:rsidR="00B93586">
        <w:rPr>
          <w:rStyle w:val="loidcl0f61852d-e7ba-4fb1-9762-e05d42ea243c"/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  <w:u w:val="single"/>
          <w:bdr w:val="none" w:sz="0" w:space="0" w:color="auto" w:frame="1"/>
        </w:rPr>
        <w:t>”</w:t>
      </w:r>
      <w:r w:rsidR="00B93586" w:rsidRPr="00B93586">
        <w:rPr>
          <w:rStyle w:val="loidcl0f61852d-e7ba-4fb1-9762-e05d42ea243c"/>
          <w:rFonts w:asciiTheme="majorBidi" w:hAnsiTheme="majorBidi" w:cstheme="majorBidi"/>
          <w:i/>
          <w:iCs/>
          <w:color w:val="000000" w:themeColor="text1"/>
          <w:sz w:val="24"/>
          <w:szCs w:val="24"/>
          <w:u w:val="single"/>
          <w:bdr w:val="none" w:sz="0" w:space="0" w:color="auto" w:frame="1"/>
        </w:rPr>
        <w:t xml:space="preserve"> </w:t>
      </w:r>
      <w:r w:rsidR="00B93586" w:rsidRPr="00B93586">
        <w:rPr>
          <w:rFonts w:asciiTheme="majorBidi" w:eastAsia="Times New Roman" w:hAnsiTheme="majorBidi" w:cstheme="majorBidi"/>
          <w:sz w:val="24"/>
          <w:szCs w:val="24"/>
        </w:rPr>
        <w:t>carefully</w:t>
      </w:r>
      <w:r w:rsidR="00511D94" w:rsidRPr="00B93586">
        <w:rPr>
          <w:rFonts w:asciiTheme="majorBidi" w:eastAsia="Times New Roman" w:hAnsiTheme="majorBidi" w:cstheme="majorBidi"/>
          <w:sz w:val="24"/>
          <w:szCs w:val="24"/>
        </w:rPr>
        <w:t xml:space="preserve"> and then give your answers </w:t>
      </w:r>
      <w:proofErr w:type="gramStart"/>
      <w:r w:rsidR="00511D94" w:rsidRPr="00B93586">
        <w:rPr>
          <w:rFonts w:asciiTheme="majorBidi" w:eastAsia="Times New Roman" w:hAnsiTheme="majorBidi" w:cstheme="majorBidi"/>
          <w:sz w:val="24"/>
          <w:szCs w:val="24"/>
        </w:rPr>
        <w:t>on the basis of</w:t>
      </w:r>
      <w:proofErr w:type="gramEnd"/>
      <w:r w:rsidR="00511D94" w:rsidRPr="00B93586">
        <w:rPr>
          <w:rFonts w:asciiTheme="majorBidi" w:eastAsia="Times New Roman" w:hAnsiTheme="majorBidi" w:cstheme="majorBidi"/>
          <w:sz w:val="24"/>
          <w:szCs w:val="24"/>
        </w:rPr>
        <w:t xml:space="preserve"> your understanding.</w:t>
      </w:r>
    </w:p>
    <w:p w14:paraId="55AD5023" w14:textId="1758675F" w:rsidR="000D1116" w:rsidRPr="00465FE6" w:rsidRDefault="00A913D2" w:rsidP="00465FE6">
      <w:pPr>
        <w:rPr>
          <w:rFonts w:asciiTheme="majorBidi" w:eastAsia="Times New Roman" w:hAnsiTheme="majorBidi" w:cstheme="majorBidi"/>
          <w:color w:val="000000" w:themeColor="text1"/>
          <w:sz w:val="24"/>
          <w:szCs w:val="24"/>
          <w:lang w:val="en-IN" w:eastAsia="en-GB"/>
        </w:rPr>
      </w:pPr>
      <w:r w:rsidRPr="00C6619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4.</w:t>
      </w:r>
      <w:r w:rsidR="00465F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</w:t>
      </w:r>
      <w:r w:rsidR="00B93586" w:rsidRPr="00B93586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val="en-IN" w:eastAsia="en-GB"/>
        </w:rPr>
        <w:t>In which types of teams have you worked? Were these teams consistent with the taxonomy of team types discussed in this chapter, or were they a combination of types?</w:t>
      </w:r>
      <w:r w:rsidR="00465FE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val="en-IN" w:eastAsia="en-GB"/>
        </w:rPr>
        <w:t xml:space="preserve"> </w:t>
      </w:r>
      <w:r w:rsidRPr="00C6619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IN" w:eastAsia="en-GB"/>
        </w:rPr>
        <w:t xml:space="preserve">(1.25 </w:t>
      </w:r>
      <w:proofErr w:type="gramStart"/>
      <w:r w:rsidRPr="00C6619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IN" w:eastAsia="en-GB"/>
        </w:rPr>
        <w:t>Marks )</w:t>
      </w:r>
      <w:proofErr w:type="gramEnd"/>
    </w:p>
    <w:p w14:paraId="0A2658BA" w14:textId="7C268725" w:rsidR="000D1116" w:rsidRDefault="000D1116" w:rsidP="00B801BC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p w14:paraId="02108A16" w14:textId="62CA0D23" w:rsidR="00AF27AB" w:rsidRPr="00AF27AB" w:rsidRDefault="00AF27AB" w:rsidP="00C6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</w:pPr>
      <w:r w:rsidRPr="00AF27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  <w:t xml:space="preserve">Due date for the submission of </w:t>
      </w:r>
      <w:proofErr w:type="gramStart"/>
      <w:r w:rsidRPr="00AF27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  <w:t>Assignment</w:t>
      </w:r>
      <w:r w:rsidRPr="00C661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  <w:t>:</w:t>
      </w:r>
      <w:r w:rsidRPr="00AF27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  <w:t>-</w:t>
      </w:r>
      <w:proofErr w:type="gramEnd"/>
      <w:r w:rsidRPr="00C661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  <w:t xml:space="preserve"> </w:t>
      </w:r>
      <w:r w:rsidR="00B93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  <w:t>2</w:t>
      </w:r>
    </w:p>
    <w:p w14:paraId="04C31547" w14:textId="2F69F337" w:rsidR="00C66197" w:rsidRPr="00C66197" w:rsidRDefault="00AF27AB" w:rsidP="00C66197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ind w:left="284" w:hanging="34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</w:pPr>
      <w:r w:rsidRPr="00C66197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GB"/>
        </w:rPr>
        <w:t>Assignment-</w:t>
      </w:r>
      <w:r w:rsidR="00B93586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GB"/>
        </w:rPr>
        <w:t>2</w:t>
      </w:r>
      <w:r w:rsidRPr="00C66197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GB"/>
        </w:rPr>
        <w:t xml:space="preserve"> should </w:t>
      </w:r>
      <w:proofErr w:type="gramStart"/>
      <w:r w:rsidRPr="00C66197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GB"/>
        </w:rPr>
        <w:t>posted</w:t>
      </w:r>
      <w:proofErr w:type="gramEnd"/>
      <w:r w:rsidRPr="00C66197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GB"/>
        </w:rPr>
        <w:t xml:space="preserve"> in the Black Board by end of </w:t>
      </w:r>
      <w:r w:rsidRPr="00C661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  <w:t>Week-0</w:t>
      </w:r>
      <w:r w:rsidR="00B93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  <w:t>9</w:t>
      </w:r>
      <w:r w:rsidRPr="00C661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  <w:t>. </w:t>
      </w:r>
    </w:p>
    <w:p w14:paraId="6D1BA3C1" w14:textId="5E7883A3" w:rsidR="000D1116" w:rsidRPr="00B93586" w:rsidRDefault="00AF27AB" w:rsidP="00B93586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ind w:left="284" w:hanging="34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</w:pPr>
      <w:r w:rsidRPr="00C66197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GB"/>
        </w:rPr>
        <w:t xml:space="preserve">The due date for the submission of Assignment-1 is end of </w:t>
      </w:r>
      <w:r w:rsidRPr="00C661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  <w:t>Week-</w:t>
      </w:r>
      <w:r w:rsidR="00B935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  <w:t>11</w:t>
      </w:r>
      <w:r w:rsidRPr="00C661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  <w:t>.</w:t>
      </w:r>
    </w:p>
    <w:p w14:paraId="5EF8C81B" w14:textId="09219BF6" w:rsidR="000D1116" w:rsidRDefault="000D1116" w:rsidP="00B801BC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p w14:paraId="6968F246" w14:textId="7A235353" w:rsidR="000D1116" w:rsidRDefault="000D1116" w:rsidP="00B801BC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p w14:paraId="38408692" w14:textId="77777777" w:rsidR="000D1116" w:rsidRPr="001B15A7" w:rsidRDefault="000D1116" w:rsidP="00B801BC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p w14:paraId="10D5687F" w14:textId="77777777" w:rsidR="00E46972" w:rsidRPr="00EE6431" w:rsidRDefault="00E46972" w:rsidP="00E46972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 w:rsidRPr="00EE6431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Answer:</w:t>
      </w:r>
    </w:p>
    <w:p w14:paraId="66168C3A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1.</w:t>
      </w:r>
    </w:p>
    <w:p w14:paraId="0A0E80D7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2.</w:t>
      </w:r>
    </w:p>
    <w:p w14:paraId="69715D91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3.</w:t>
      </w:r>
    </w:p>
    <w:p w14:paraId="3D1F7CFC" w14:textId="77777777" w:rsidR="00E46972" w:rsidRPr="00E46972" w:rsidRDefault="00E46972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46972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7C0AAC4E" w14:textId="77777777" w:rsidR="00E46972" w:rsidRPr="00E46972" w:rsidRDefault="00E46972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46972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40812798" w14:textId="77777777" w:rsidR="00E46972" w:rsidRP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E46972" w:rsidRPr="00E46972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975C8"/>
    <w:multiLevelType w:val="hybridMultilevel"/>
    <w:tmpl w:val="9CE225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538F0"/>
    <w:multiLevelType w:val="hybridMultilevel"/>
    <w:tmpl w:val="6986BCB6"/>
    <w:lvl w:ilvl="0" w:tplc="3384A77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CB7F35"/>
    <w:multiLevelType w:val="hybridMultilevel"/>
    <w:tmpl w:val="A0DED62A"/>
    <w:lvl w:ilvl="0" w:tplc="89923BF6">
      <w:start w:val="1"/>
      <w:numFmt w:val="decimal"/>
      <w:lvlText w:val="%1."/>
      <w:lvlJc w:val="left"/>
      <w:pPr>
        <w:ind w:left="720" w:hanging="360"/>
      </w:pPr>
      <w:rPr>
        <w:rFonts w:hint="default"/>
        <w:color w:val="1F4E79" w:themeColor="accent1" w:themeShade="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A13AB"/>
    <w:multiLevelType w:val="multilevel"/>
    <w:tmpl w:val="6DF83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BC2752"/>
    <w:multiLevelType w:val="multilevel"/>
    <w:tmpl w:val="40E60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393C633C"/>
    <w:multiLevelType w:val="hybridMultilevel"/>
    <w:tmpl w:val="9A346890"/>
    <w:lvl w:ilvl="0" w:tplc="CCC0682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C8A638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22CF6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AA55A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BBAD9F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D60A7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90482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021EE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542A7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5941CC"/>
    <w:multiLevelType w:val="multilevel"/>
    <w:tmpl w:val="BC3E3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881CBB"/>
    <w:multiLevelType w:val="multilevel"/>
    <w:tmpl w:val="D3284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C25E4D"/>
    <w:multiLevelType w:val="hybridMultilevel"/>
    <w:tmpl w:val="D96E147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314D8F"/>
    <w:multiLevelType w:val="multilevel"/>
    <w:tmpl w:val="37B81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CA3B45"/>
    <w:multiLevelType w:val="hybridMultilevel"/>
    <w:tmpl w:val="F4621BA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751BE8"/>
    <w:multiLevelType w:val="hybridMultilevel"/>
    <w:tmpl w:val="5C606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6EEF0A5F"/>
    <w:multiLevelType w:val="hybridMultilevel"/>
    <w:tmpl w:val="0EBCA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7D1A66"/>
    <w:multiLevelType w:val="multilevel"/>
    <w:tmpl w:val="D55A6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380D85"/>
    <w:multiLevelType w:val="hybridMultilevel"/>
    <w:tmpl w:val="B0EE491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5"/>
  </w:num>
  <w:num w:numId="4">
    <w:abstractNumId w:val="6"/>
  </w:num>
  <w:num w:numId="5">
    <w:abstractNumId w:val="4"/>
  </w:num>
  <w:num w:numId="6">
    <w:abstractNumId w:val="10"/>
  </w:num>
  <w:num w:numId="7">
    <w:abstractNumId w:val="17"/>
  </w:num>
  <w:num w:numId="8">
    <w:abstractNumId w:val="3"/>
  </w:num>
  <w:num w:numId="9">
    <w:abstractNumId w:val="8"/>
  </w:num>
  <w:num w:numId="10">
    <w:abstractNumId w:val="18"/>
  </w:num>
  <w:num w:numId="11">
    <w:abstractNumId w:val="11"/>
  </w:num>
  <w:num w:numId="12">
    <w:abstractNumId w:val="1"/>
  </w:num>
  <w:num w:numId="13">
    <w:abstractNumId w:val="7"/>
  </w:num>
  <w:num w:numId="14">
    <w:abstractNumId w:val="14"/>
  </w:num>
  <w:num w:numId="15">
    <w:abstractNumId w:val="2"/>
  </w:num>
  <w:num w:numId="16">
    <w:abstractNumId w:val="13"/>
  </w:num>
  <w:num w:numId="17">
    <w:abstractNumId w:val="0"/>
  </w:num>
  <w:num w:numId="18">
    <w:abstractNumId w:val="16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A0s7SwNDcyszSzNDZX0lEKTi0uzszPAykwrAUASCWVWiwAAAA="/>
  </w:docVars>
  <w:rsids>
    <w:rsidRoot w:val="00E46972"/>
    <w:rsid w:val="00014D80"/>
    <w:rsid w:val="00017ADC"/>
    <w:rsid w:val="000B1B14"/>
    <w:rsid w:val="000C108F"/>
    <w:rsid w:val="000D1116"/>
    <w:rsid w:val="001000E6"/>
    <w:rsid w:val="00146815"/>
    <w:rsid w:val="001966A1"/>
    <w:rsid w:val="001A2915"/>
    <w:rsid w:val="001B15A7"/>
    <w:rsid w:val="001E653B"/>
    <w:rsid w:val="0020383C"/>
    <w:rsid w:val="00251B7D"/>
    <w:rsid w:val="00296C74"/>
    <w:rsid w:val="002A78CF"/>
    <w:rsid w:val="0034305D"/>
    <w:rsid w:val="0037213B"/>
    <w:rsid w:val="00386E3A"/>
    <w:rsid w:val="003B6ADB"/>
    <w:rsid w:val="003E06F8"/>
    <w:rsid w:val="00452520"/>
    <w:rsid w:val="00465FE6"/>
    <w:rsid w:val="00470CBB"/>
    <w:rsid w:val="00481F72"/>
    <w:rsid w:val="004F61A0"/>
    <w:rsid w:val="005107A3"/>
    <w:rsid w:val="00511D94"/>
    <w:rsid w:val="00517EA3"/>
    <w:rsid w:val="005428F7"/>
    <w:rsid w:val="0059662A"/>
    <w:rsid w:val="005C5335"/>
    <w:rsid w:val="005C5F40"/>
    <w:rsid w:val="005E7DCA"/>
    <w:rsid w:val="006703F6"/>
    <w:rsid w:val="006A303C"/>
    <w:rsid w:val="00717158"/>
    <w:rsid w:val="007359D1"/>
    <w:rsid w:val="00743E7E"/>
    <w:rsid w:val="00764349"/>
    <w:rsid w:val="007A1F9A"/>
    <w:rsid w:val="007A724C"/>
    <w:rsid w:val="007A7F11"/>
    <w:rsid w:val="007D38FB"/>
    <w:rsid w:val="008011D1"/>
    <w:rsid w:val="00802CC1"/>
    <w:rsid w:val="00842A8E"/>
    <w:rsid w:val="008751D3"/>
    <w:rsid w:val="008D4C03"/>
    <w:rsid w:val="0091710E"/>
    <w:rsid w:val="00927482"/>
    <w:rsid w:val="0096125B"/>
    <w:rsid w:val="009D32C8"/>
    <w:rsid w:val="009D49C8"/>
    <w:rsid w:val="009F2B11"/>
    <w:rsid w:val="00A913D2"/>
    <w:rsid w:val="00AF0124"/>
    <w:rsid w:val="00AF27AB"/>
    <w:rsid w:val="00B16C36"/>
    <w:rsid w:val="00B3646B"/>
    <w:rsid w:val="00B67B0A"/>
    <w:rsid w:val="00B801BC"/>
    <w:rsid w:val="00B83C8F"/>
    <w:rsid w:val="00B93586"/>
    <w:rsid w:val="00B94741"/>
    <w:rsid w:val="00BA2283"/>
    <w:rsid w:val="00BD3047"/>
    <w:rsid w:val="00C50EA1"/>
    <w:rsid w:val="00C66197"/>
    <w:rsid w:val="00C7135A"/>
    <w:rsid w:val="00D10826"/>
    <w:rsid w:val="00D25C55"/>
    <w:rsid w:val="00D42665"/>
    <w:rsid w:val="00D81239"/>
    <w:rsid w:val="00DA307D"/>
    <w:rsid w:val="00E26081"/>
    <w:rsid w:val="00E46972"/>
    <w:rsid w:val="00E752DC"/>
    <w:rsid w:val="00E8094D"/>
    <w:rsid w:val="00ED4BD9"/>
    <w:rsid w:val="00EE6431"/>
    <w:rsid w:val="00EF0B28"/>
    <w:rsid w:val="00F03F6D"/>
    <w:rsid w:val="00F04B42"/>
    <w:rsid w:val="00F3471E"/>
    <w:rsid w:val="00F553B7"/>
    <w:rsid w:val="00F97AFC"/>
    <w:rsid w:val="00FA489A"/>
    <w:rsid w:val="00FB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47303"/>
  <w15:docId w15:val="{9D7C4696-E567-45F4-A0BB-EB4EBDD0D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107A3"/>
    <w:pPr>
      <w:widowControl w:val="0"/>
      <w:spacing w:after="0" w:line="240" w:lineRule="auto"/>
      <w:ind w:left="1440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character" w:customStyle="1" w:styleId="Heading1Char">
    <w:name w:val="Heading 1 Char"/>
    <w:basedOn w:val="DefaultParagraphFont"/>
    <w:link w:val="Heading1"/>
    <w:uiPriority w:val="1"/>
    <w:rsid w:val="005107A3"/>
    <w:rPr>
      <w:rFonts w:ascii="Calibri" w:eastAsia="Calibri" w:hAnsi="Calibri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510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107A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7A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D32C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17ADC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9F2B11"/>
  </w:style>
  <w:style w:type="character" w:customStyle="1" w:styleId="step-info">
    <w:name w:val="step-info"/>
    <w:basedOn w:val="DefaultParagraphFont"/>
    <w:rsid w:val="007A7F11"/>
  </w:style>
  <w:style w:type="character" w:customStyle="1" w:styleId="color2">
    <w:name w:val="color2"/>
    <w:basedOn w:val="DefaultParagraphFont"/>
    <w:rsid w:val="007A7F11"/>
  </w:style>
  <w:style w:type="character" w:customStyle="1" w:styleId="loidcl0f61852d-e7ba-4fb1-9762-e05d42ea243c">
    <w:name w:val="loid_cl0f61852d-e7ba-4fb1-9762-e05d42ea243c"/>
    <w:basedOn w:val="DefaultParagraphFont"/>
    <w:rsid w:val="003B6A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53578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1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naved</dc:creator>
  <cp:keywords/>
  <dc:description/>
  <cp:lastModifiedBy>N. al-mofawez</cp:lastModifiedBy>
  <cp:revision>54</cp:revision>
  <dcterms:created xsi:type="dcterms:W3CDTF">2020-02-13T09:39:00Z</dcterms:created>
  <dcterms:modified xsi:type="dcterms:W3CDTF">2020-11-08T13:25:00Z</dcterms:modified>
</cp:coreProperties>
</file>